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A4AE" w14:textId="77777777" w:rsidR="00681F0C" w:rsidRDefault="00681F0C" w:rsidP="00681F0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Essay 3 Assignment Sheet</w:t>
      </w:r>
    </w:p>
    <w:p w14:paraId="2BA26720" w14:textId="77777777" w:rsidR="00681F0C" w:rsidRDefault="00681F0C" w:rsidP="00681F0C">
      <w:pPr>
        <w:widowControl w:val="0"/>
        <w:tabs>
          <w:tab w:val="left" w:pos="-14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05B0E25" w14:textId="77777777" w:rsidR="00681F0C" w:rsidRPr="00681F0C" w:rsidRDefault="00681F0C" w:rsidP="00681F0C">
      <w:pPr>
        <w:widowControl w:val="0"/>
        <w:numPr>
          <w:ilvl w:val="0"/>
          <w:numId w:val="6"/>
        </w:numPr>
        <w:tabs>
          <w:tab w:val="left" w:pos="-1440"/>
        </w:tabs>
        <w:spacing w:after="0" w:line="360" w:lineRule="auto"/>
        <w:ind w:left="394" w:hangingChars="164" w:hanging="394"/>
        <w:rPr>
          <w:rFonts w:ascii="Times New Roman" w:eastAsia="Times New Roman" w:hAnsi="Times New Roman" w:cs="Times New Roman"/>
          <w:sz w:val="24"/>
          <w:szCs w:val="24"/>
        </w:rPr>
      </w:pPr>
      <w:r w:rsidRPr="00681F0C">
        <w:rPr>
          <w:rFonts w:ascii="Times New Roman" w:eastAsia="Times New Roman" w:hAnsi="Times New Roman" w:cs="Times New Roman"/>
          <w:sz w:val="24"/>
          <w:szCs w:val="24"/>
        </w:rPr>
        <w:t>Your assignment is to write an essay (3 to 5 pages in length</w:t>
      </w:r>
      <w:r>
        <w:rPr>
          <w:rFonts w:ascii="Times New Roman" w:eastAsia="Times New Roman" w:hAnsi="Times New Roman" w:cs="Times New Roman"/>
          <w:sz w:val="24"/>
          <w:szCs w:val="24"/>
        </w:rPr>
        <w:t>, not including the works cited page</w:t>
      </w:r>
      <w:r w:rsidRPr="00681F0C">
        <w:rPr>
          <w:rFonts w:ascii="Times New Roman" w:eastAsia="Times New Roman" w:hAnsi="Times New Roman" w:cs="Times New Roman"/>
          <w:sz w:val="24"/>
          <w:szCs w:val="24"/>
        </w:rPr>
        <w:t xml:space="preserve">) which will demonstrate your ability to construct a research-based, reasoned argument and correctly use MLA formatting.  </w:t>
      </w:r>
    </w:p>
    <w:p w14:paraId="103A5AEA" w14:textId="77777777" w:rsidR="00681F0C" w:rsidRPr="00681F0C" w:rsidRDefault="00681F0C" w:rsidP="00681F0C">
      <w:pPr>
        <w:widowControl w:val="0"/>
        <w:numPr>
          <w:ilvl w:val="0"/>
          <w:numId w:val="6"/>
        </w:numPr>
        <w:tabs>
          <w:tab w:val="left" w:pos="-1440"/>
        </w:tabs>
        <w:spacing w:after="0" w:line="360" w:lineRule="auto"/>
        <w:ind w:left="394" w:right="540" w:hangingChars="164" w:hanging="394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>The style of the</w:t>
      </w:r>
      <w:r>
        <w:rPr>
          <w:rFonts w:ascii="Times New Roman" w:hAnsi="Times New Roman" w:cs="Times New Roman"/>
          <w:sz w:val="24"/>
          <w:szCs w:val="24"/>
        </w:rPr>
        <w:t xml:space="preserve"> essay should be a third-person, classical argument.</w:t>
      </w:r>
    </w:p>
    <w:p w14:paraId="29BE82B3" w14:textId="77777777" w:rsidR="00681F0C" w:rsidRDefault="00681F0C" w:rsidP="00681F0C">
      <w:pPr>
        <w:widowControl w:val="0"/>
        <w:numPr>
          <w:ilvl w:val="0"/>
          <w:numId w:val="6"/>
        </w:numPr>
        <w:tabs>
          <w:tab w:val="left" w:pos="-1440"/>
        </w:tabs>
        <w:spacing w:after="0" w:line="360" w:lineRule="auto"/>
        <w:ind w:left="394" w:right="540" w:hangingChars="164" w:hanging="394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 xml:space="preserve">Your research can include articles from scholarly journals, popular magazines, newspapers, and other print-based sources.  You can also consult websites and online sources.  </w:t>
      </w:r>
      <w:r>
        <w:rPr>
          <w:rFonts w:ascii="Times New Roman" w:hAnsi="Times New Roman" w:cs="Times New Roman"/>
          <w:sz w:val="24"/>
          <w:szCs w:val="24"/>
        </w:rPr>
        <w:t>You should use a MINIMUM of three (3) secondary sources, and all sources must be cited correctly in the essay and on a separate works cited page.</w:t>
      </w:r>
    </w:p>
    <w:p w14:paraId="0CA8CFA4" w14:textId="77777777" w:rsidR="00681F0C" w:rsidRPr="00681F0C" w:rsidRDefault="00681F0C" w:rsidP="00681F0C">
      <w:pPr>
        <w:widowControl w:val="0"/>
        <w:numPr>
          <w:ilvl w:val="0"/>
          <w:numId w:val="6"/>
        </w:numPr>
        <w:tabs>
          <w:tab w:val="left" w:pos="-1440"/>
        </w:tabs>
        <w:spacing w:after="0" w:line="360" w:lineRule="auto"/>
        <w:ind w:left="394" w:right="540" w:hangingChars="164" w:hanging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essay is due by 11:59</w:t>
      </w:r>
      <w:r w:rsidRPr="00681F0C">
        <w:rPr>
          <w:rFonts w:ascii="Times New Roman" w:hAnsi="Times New Roman" w:cs="Times New Roman"/>
          <w:sz w:val="24"/>
          <w:szCs w:val="24"/>
        </w:rPr>
        <w:t xml:space="preserve"> pm on Sunday, </w:t>
      </w:r>
      <w:bookmarkStart w:id="0" w:name="_GoBack"/>
      <w:bookmarkEnd w:id="0"/>
      <w:r w:rsidR="00D75B41" w:rsidRPr="00360E37">
        <w:rPr>
          <w:rFonts w:ascii="Times New Roman" w:hAnsi="Times New Roman" w:cs="Times New Roman"/>
          <w:sz w:val="24"/>
          <w:szCs w:val="24"/>
        </w:rPr>
        <w:t>July 2, 2017</w:t>
      </w:r>
      <w:r w:rsidRPr="00681F0C">
        <w:rPr>
          <w:rFonts w:ascii="Times New Roman" w:hAnsi="Times New Roman" w:cs="Times New Roman"/>
          <w:sz w:val="24"/>
          <w:szCs w:val="24"/>
        </w:rPr>
        <w:t xml:space="preserve">.  Please upload your essay </w:t>
      </w:r>
      <w:r w:rsidRPr="00681F0C">
        <w:rPr>
          <w:rFonts w:ascii="Times New Roman" w:hAnsi="Times New Roman" w:cs="Times New Roman"/>
          <w:b/>
          <w:sz w:val="24"/>
          <w:szCs w:val="24"/>
        </w:rPr>
        <w:t>as an attachment</w:t>
      </w:r>
      <w:r w:rsidR="003D2688">
        <w:rPr>
          <w:rFonts w:ascii="Times New Roman" w:hAnsi="Times New Roman" w:cs="Times New Roman"/>
          <w:sz w:val="24"/>
          <w:szCs w:val="24"/>
        </w:rPr>
        <w:t xml:space="preserve"> to the Submit Your Module 1 Essay Here tab.</w:t>
      </w:r>
    </w:p>
    <w:p w14:paraId="43328C69" w14:textId="77777777" w:rsidR="00681F0C" w:rsidRPr="00681F0C" w:rsidRDefault="00681F0C" w:rsidP="00681F0C">
      <w:pPr>
        <w:widowControl w:val="0"/>
        <w:tabs>
          <w:tab w:val="left" w:pos="-1440"/>
        </w:tabs>
        <w:spacing w:after="0" w:line="360" w:lineRule="auto"/>
        <w:ind w:left="394" w:right="540"/>
        <w:rPr>
          <w:rFonts w:ascii="Times New Roman" w:hAnsi="Times New Roman" w:cs="Times New Roman"/>
          <w:sz w:val="24"/>
          <w:szCs w:val="24"/>
        </w:rPr>
      </w:pPr>
    </w:p>
    <w:p w14:paraId="05417D14" w14:textId="77777777" w:rsidR="00681F0C" w:rsidRPr="00681F0C" w:rsidRDefault="00681F0C" w:rsidP="00681F0C">
      <w:pPr>
        <w:widowControl w:val="0"/>
        <w:numPr>
          <w:ilvl w:val="0"/>
          <w:numId w:val="6"/>
        </w:numPr>
        <w:tabs>
          <w:tab w:val="left" w:pos="-1440"/>
        </w:tabs>
        <w:spacing w:after="0" w:line="360" w:lineRule="auto"/>
        <w:ind w:left="394" w:right="540" w:hangingChars="164" w:hanging="394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>Your essay will be graded on the following criteria:</w:t>
      </w:r>
    </w:p>
    <w:p w14:paraId="3C680F14" w14:textId="77777777" w:rsidR="00681F0C" w:rsidRPr="00681F0C" w:rsidRDefault="00681F0C" w:rsidP="00681F0C">
      <w:pPr>
        <w:widowControl w:val="0"/>
        <w:numPr>
          <w:ilvl w:val="1"/>
          <w:numId w:val="6"/>
        </w:numPr>
        <w:tabs>
          <w:tab w:val="left" w:pos="-1440"/>
        </w:tabs>
        <w:spacing w:after="0" w:line="360" w:lineRule="auto"/>
        <w:ind w:right="540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>Content:  All of the evidence and examples are specific and relevant; explanations are given that show how each piece of evidence supports the author's position.</w:t>
      </w:r>
    </w:p>
    <w:p w14:paraId="7F174F8C" w14:textId="77777777" w:rsidR="00681F0C" w:rsidRPr="00681F0C" w:rsidRDefault="00681F0C" w:rsidP="00681F0C">
      <w:pPr>
        <w:widowControl w:val="0"/>
        <w:numPr>
          <w:ilvl w:val="1"/>
          <w:numId w:val="6"/>
        </w:numPr>
        <w:tabs>
          <w:tab w:val="left" w:pos="-1440"/>
        </w:tabs>
        <w:spacing w:after="0" w:line="360" w:lineRule="auto"/>
        <w:ind w:right="540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>Organization:  Arguments and support are provided in a logical order that makes it easy and interesting to follow the author's train of thought.  Information is very organized with well-constructed paragraphs.</w:t>
      </w:r>
    </w:p>
    <w:p w14:paraId="3C53B388" w14:textId="77777777" w:rsidR="00681F0C" w:rsidRPr="00681F0C" w:rsidRDefault="00681F0C" w:rsidP="00681F0C">
      <w:pPr>
        <w:widowControl w:val="0"/>
        <w:numPr>
          <w:ilvl w:val="1"/>
          <w:numId w:val="6"/>
        </w:numPr>
        <w:tabs>
          <w:tab w:val="left" w:pos="-1440"/>
        </w:tabs>
        <w:spacing w:after="0" w:line="360" w:lineRule="auto"/>
        <w:ind w:right="540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>Grammar, Punctuation, and Mechanics:  Author makes no errors in grammar or spelling that distract the reader from the content.</w:t>
      </w:r>
    </w:p>
    <w:p w14:paraId="721B440A" w14:textId="77777777" w:rsidR="00681F0C" w:rsidRPr="00681F0C" w:rsidRDefault="00681F0C" w:rsidP="00681F0C">
      <w:pPr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1F0C">
        <w:rPr>
          <w:rFonts w:ascii="Times New Roman" w:hAnsi="Times New Roman" w:cs="Times New Roman"/>
          <w:sz w:val="24"/>
          <w:szCs w:val="24"/>
        </w:rPr>
        <w:t>MLA Formatting: Met length requirements. Double spaced. Times New Roman, 12 point font. 1 inch margins on all sides. Left aligned. Proper heading. All secondary sources cited and documented correctly using the MLA format.</w:t>
      </w:r>
    </w:p>
    <w:p w14:paraId="1B0E3975" w14:textId="77777777" w:rsidR="00681F0C" w:rsidRPr="00681F0C" w:rsidRDefault="00681F0C" w:rsidP="00681F0C">
      <w:pPr>
        <w:widowControl w:val="0"/>
        <w:tabs>
          <w:tab w:val="left" w:pos="-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F00DE" w14:textId="77777777" w:rsidR="00681F0C" w:rsidRDefault="00681F0C">
      <w:pPr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  <w:br w:type="page"/>
      </w:r>
    </w:p>
    <w:p w14:paraId="39910370" w14:textId="77777777" w:rsidR="005514CD" w:rsidRDefault="005514CD" w:rsidP="005514CD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  <w:lastRenderedPageBreak/>
        <w:t>Classical (</w:t>
      </w:r>
      <w:r w:rsidRPr="005514CD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  <w:t>Aristotelian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  <w:t>)</w:t>
      </w:r>
      <w:r w:rsidRPr="005514CD"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  <w:t xml:space="preserve"> Argument Format</w:t>
      </w:r>
    </w:p>
    <w:p w14:paraId="0B3DC1C6" w14:textId="77777777" w:rsidR="005514CD" w:rsidRDefault="005514CD" w:rsidP="005514CD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</w:p>
    <w:p w14:paraId="5B3F737D" w14:textId="77777777" w:rsidR="005514CD" w:rsidRPr="005514CD" w:rsidRDefault="005514CD" w:rsidP="005514CD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</w:rPr>
      </w:pPr>
    </w:p>
    <w:p w14:paraId="2C3E62D8" w14:textId="77777777" w:rsidR="005514CD" w:rsidRPr="005514CD" w:rsidRDefault="005514CD" w:rsidP="005514CD">
      <w:pPr>
        <w:spacing w:after="0"/>
        <w:outlineLvl w:val="1"/>
        <w:rPr>
          <w:rFonts w:ascii="Verdana" w:eastAsia="Times New Roman" w:hAnsi="Verdana" w:cs="Times New Roman"/>
          <w:b/>
          <w:bCs/>
          <w:color w:val="000000"/>
        </w:rPr>
      </w:pPr>
      <w:r w:rsidRPr="005514CD">
        <w:rPr>
          <w:rFonts w:ascii="Verdana" w:eastAsia="Times New Roman" w:hAnsi="Verdana" w:cs="Times New Roman"/>
          <w:b/>
          <w:bCs/>
          <w:color w:val="000000"/>
        </w:rPr>
        <w:t>Introduction</w:t>
      </w:r>
    </w:p>
    <w:p w14:paraId="7062C98A" w14:textId="77777777" w:rsidR="005514CD" w:rsidRDefault="005514CD" w:rsidP="005514CD">
      <w:pPr>
        <w:spacing w:after="0"/>
        <w:ind w:firstLine="36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>nclude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s </w:t>
      </w:r>
      <w:r w:rsidRPr="005514CD">
        <w:rPr>
          <w:rFonts w:ascii="Verdana" w:eastAsia="Times New Roman" w:hAnsi="Verdana" w:cs="Times New Roman"/>
          <w:b/>
          <w:color w:val="000000"/>
          <w:sz w:val="18"/>
          <w:szCs w:val="18"/>
        </w:rPr>
        <w:t>one or more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of the following:</w:t>
      </w:r>
    </w:p>
    <w:p w14:paraId="18DAA181" w14:textId="77777777" w:rsidR="005514CD" w:rsidRPr="005514CD" w:rsidRDefault="005514CD" w:rsidP="005514CD">
      <w:pPr>
        <w:spacing w:after="0"/>
        <w:ind w:firstLine="360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16729AC5" w14:textId="77777777" w:rsidR="005514CD" w:rsidRPr="005514CD" w:rsidRDefault="005514CD" w:rsidP="005514CD">
      <w:pPr>
        <w:numPr>
          <w:ilvl w:val="0"/>
          <w:numId w:val="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Exordium: The beginning or opening words, designed to win attention and good will by introducing the case in an interesting and favorable light. </w:t>
      </w:r>
    </w:p>
    <w:p w14:paraId="45A8474A" w14:textId="77777777" w:rsidR="005514CD" w:rsidRPr="005514CD" w:rsidRDefault="005514CD" w:rsidP="005514CD">
      <w:pPr>
        <w:numPr>
          <w:ilvl w:val="0"/>
          <w:numId w:val="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Exposition or Narration: An account of the history of the case (what gave rise to the present problem; how the issues developed) </w:t>
      </w:r>
    </w:p>
    <w:p w14:paraId="63C3C5E9" w14:textId="77777777" w:rsidR="005514CD" w:rsidRPr="005514CD" w:rsidRDefault="005514CD" w:rsidP="005514CD">
      <w:pPr>
        <w:numPr>
          <w:ilvl w:val="0"/>
          <w:numId w:val="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Direct statement of the case (the proposition to be proved or defended--thesis). </w:t>
      </w:r>
    </w:p>
    <w:p w14:paraId="688C684A" w14:textId="77777777" w:rsidR="005514CD" w:rsidRPr="005514CD" w:rsidRDefault="003D2688" w:rsidP="005514CD">
      <w:pPr>
        <w:numPr>
          <w:ilvl w:val="0"/>
          <w:numId w:val="1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Division of Proofs:  H</w:t>
      </w:r>
      <w:r w:rsidR="005514CD"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ow the writer will present the evidence </w:t>
      </w:r>
    </w:p>
    <w:p w14:paraId="6D89C741" w14:textId="77777777" w:rsidR="005514CD" w:rsidRDefault="005514CD" w:rsidP="005514CD">
      <w:pPr>
        <w:spacing w:after="0"/>
        <w:outlineLvl w:val="1"/>
        <w:rPr>
          <w:rFonts w:ascii="Verdana" w:eastAsia="Times New Roman" w:hAnsi="Verdana" w:cs="Times New Roman"/>
          <w:b/>
          <w:bCs/>
          <w:color w:val="000000"/>
        </w:rPr>
      </w:pPr>
    </w:p>
    <w:p w14:paraId="59AE09CA" w14:textId="77777777" w:rsidR="005514CD" w:rsidRPr="005514CD" w:rsidRDefault="005514CD" w:rsidP="005514CD">
      <w:pPr>
        <w:spacing w:after="0"/>
        <w:outlineLvl w:val="1"/>
        <w:rPr>
          <w:rFonts w:ascii="Verdana" w:eastAsia="Times New Roman" w:hAnsi="Verdana" w:cs="Times New Roman"/>
          <w:b/>
          <w:bCs/>
          <w:color w:val="000000"/>
        </w:rPr>
      </w:pPr>
      <w:r w:rsidRPr="005514CD">
        <w:rPr>
          <w:rFonts w:ascii="Verdana" w:eastAsia="Times New Roman" w:hAnsi="Verdana" w:cs="Times New Roman"/>
          <w:b/>
          <w:bCs/>
          <w:color w:val="000000"/>
        </w:rPr>
        <w:t>Body</w:t>
      </w:r>
    </w:p>
    <w:p w14:paraId="04BA69EC" w14:textId="77777777" w:rsidR="005514CD" w:rsidRDefault="005514CD" w:rsidP="005514CD">
      <w:pPr>
        <w:spacing w:after="0"/>
        <w:ind w:firstLine="36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Includes </w:t>
      </w:r>
      <w:r w:rsidRPr="005514CD">
        <w:rPr>
          <w:rFonts w:ascii="Verdana" w:eastAsia="Times New Roman" w:hAnsi="Verdana" w:cs="Times New Roman"/>
          <w:b/>
          <w:color w:val="000000"/>
          <w:sz w:val="18"/>
          <w:szCs w:val="18"/>
        </w:rPr>
        <w:t>all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of </w:t>
      </w: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>the following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:</w:t>
      </w:r>
    </w:p>
    <w:p w14:paraId="7E7E268C" w14:textId="77777777" w:rsidR="005514CD" w:rsidRPr="005514CD" w:rsidRDefault="005514CD" w:rsidP="005514CD">
      <w:p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899C251" w14:textId="77777777" w:rsidR="005514CD" w:rsidRPr="005514CD" w:rsidRDefault="005514CD" w:rsidP="005514CD">
      <w:pPr>
        <w:numPr>
          <w:ilvl w:val="0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Confirmation of case by presenting evidence in its favor (includes one or more of the following): </w:t>
      </w:r>
    </w:p>
    <w:p w14:paraId="4DC08833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facts </w:t>
      </w:r>
    </w:p>
    <w:p w14:paraId="6E35E025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reasons </w:t>
      </w:r>
    </w:p>
    <w:p w14:paraId="23E4E08E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statistics </w:t>
      </w:r>
    </w:p>
    <w:p w14:paraId="1E877DD5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testimony of experts </w:t>
      </w:r>
    </w:p>
    <w:p w14:paraId="4EF30A7A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opinions supported by facts </w:t>
      </w:r>
    </w:p>
    <w:p w14:paraId="5CE5C9B4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reports </w:t>
      </w:r>
    </w:p>
    <w:p w14:paraId="7677E0FE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examples </w:t>
      </w:r>
    </w:p>
    <w:p w14:paraId="6FFF71F9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logical reasoning (inductive or deductive) </w:t>
      </w:r>
    </w:p>
    <w:p w14:paraId="35C4477B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>analogy</w:t>
      </w:r>
    </w:p>
    <w:p w14:paraId="45F7146C" w14:textId="77777777" w:rsidR="005514CD" w:rsidRPr="005514CD" w:rsidRDefault="005514CD" w:rsidP="005514CD">
      <w:pPr>
        <w:numPr>
          <w:ilvl w:val="0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>Acknowledge merit of opposing view</w:t>
      </w:r>
    </w:p>
    <w:p w14:paraId="32D74BCD" w14:textId="77777777" w:rsidR="005514CD" w:rsidRPr="005514CD" w:rsidRDefault="005514CD" w:rsidP="005514CD">
      <w:pPr>
        <w:numPr>
          <w:ilvl w:val="0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>Refutation of opposing views</w:t>
      </w:r>
      <w:r w:rsidR="00FF32A3">
        <w:rPr>
          <w:rFonts w:ascii="Verdana" w:eastAsia="Times New Roman" w:hAnsi="Verdana" w:cs="Times New Roman"/>
          <w:color w:val="000000"/>
          <w:sz w:val="18"/>
          <w:szCs w:val="18"/>
        </w:rPr>
        <w:t xml:space="preserve"> (counterarguments)</w:t>
      </w: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 by demonstrating that they are: </w:t>
      </w:r>
    </w:p>
    <w:p w14:paraId="0883C5C7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untrue </w:t>
      </w:r>
    </w:p>
    <w:p w14:paraId="42470FA7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illogical </w:t>
      </w:r>
    </w:p>
    <w:p w14:paraId="3B304186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self-contradictory </w:t>
      </w:r>
    </w:p>
    <w:p w14:paraId="454E92F0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ambiguous (terms not clearly defined) </w:t>
      </w:r>
    </w:p>
    <w:p w14:paraId="7267D22F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dishonest ( a deliberate attempt to deceive) </w:t>
      </w:r>
    </w:p>
    <w:p w14:paraId="13F73C7A" w14:textId="77777777" w:rsidR="005514CD" w:rsidRPr="005514CD" w:rsidRDefault="005514CD" w:rsidP="005514CD">
      <w:pPr>
        <w:numPr>
          <w:ilvl w:val="1"/>
          <w:numId w:val="5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absurd </w:t>
      </w:r>
    </w:p>
    <w:p w14:paraId="0ED7E146" w14:textId="77777777" w:rsidR="005514CD" w:rsidRDefault="005514CD" w:rsidP="005514CD">
      <w:pPr>
        <w:spacing w:after="0"/>
        <w:outlineLvl w:val="1"/>
        <w:rPr>
          <w:rFonts w:ascii="Verdana" w:eastAsia="Times New Roman" w:hAnsi="Verdana" w:cs="Times New Roman"/>
          <w:b/>
          <w:bCs/>
          <w:color w:val="000000"/>
        </w:rPr>
      </w:pPr>
    </w:p>
    <w:p w14:paraId="0AEA02D0" w14:textId="77777777" w:rsidR="005514CD" w:rsidRPr="005514CD" w:rsidRDefault="005514CD" w:rsidP="005514CD">
      <w:pPr>
        <w:spacing w:after="0"/>
        <w:outlineLvl w:val="1"/>
        <w:rPr>
          <w:rFonts w:ascii="Verdana" w:eastAsia="Times New Roman" w:hAnsi="Verdana" w:cs="Times New Roman"/>
          <w:b/>
          <w:bCs/>
          <w:color w:val="000000"/>
        </w:rPr>
      </w:pPr>
      <w:r w:rsidRPr="005514CD">
        <w:rPr>
          <w:rFonts w:ascii="Verdana" w:eastAsia="Times New Roman" w:hAnsi="Verdana" w:cs="Times New Roman"/>
          <w:b/>
          <w:bCs/>
          <w:color w:val="000000"/>
        </w:rPr>
        <w:t>Conclusion</w:t>
      </w:r>
    </w:p>
    <w:p w14:paraId="4E7AAADF" w14:textId="77777777" w:rsidR="005514CD" w:rsidRDefault="005514CD" w:rsidP="005514CD">
      <w:pPr>
        <w:spacing w:after="0"/>
        <w:ind w:firstLine="36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I</w:t>
      </w: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ncludes </w:t>
      </w:r>
      <w:r w:rsidRPr="005514CD">
        <w:rPr>
          <w:rFonts w:ascii="Verdana" w:eastAsia="Times New Roman" w:hAnsi="Verdana" w:cs="Times New Roman"/>
          <w:b/>
          <w:color w:val="000000"/>
          <w:sz w:val="18"/>
          <w:szCs w:val="18"/>
        </w:rPr>
        <w:t>one or more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of the following:</w:t>
      </w:r>
    </w:p>
    <w:p w14:paraId="52FA0786" w14:textId="77777777" w:rsidR="005514CD" w:rsidRPr="005514CD" w:rsidRDefault="005514CD" w:rsidP="005514CD">
      <w:pPr>
        <w:spacing w:after="0"/>
        <w:ind w:firstLine="360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5CFF89B4" w14:textId="77777777" w:rsidR="005514CD" w:rsidRPr="005514CD" w:rsidRDefault="005514CD" w:rsidP="005514CD">
      <w:pPr>
        <w:numPr>
          <w:ilvl w:val="0"/>
          <w:numId w:val="4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Recapitulation and summary of argument: to repeat is to reinforce and make certain readers have not misunderstood. </w:t>
      </w:r>
    </w:p>
    <w:p w14:paraId="5252990E" w14:textId="77777777" w:rsidR="005514CD" w:rsidRPr="005514CD" w:rsidRDefault="005514CD" w:rsidP="005514CD">
      <w:pPr>
        <w:numPr>
          <w:ilvl w:val="0"/>
          <w:numId w:val="4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Peroration: A final, heightened appeal for support. </w:t>
      </w:r>
    </w:p>
    <w:p w14:paraId="45C67FAF" w14:textId="77777777" w:rsidR="005514CD" w:rsidRPr="005514CD" w:rsidRDefault="005514CD" w:rsidP="005514CD">
      <w:pPr>
        <w:numPr>
          <w:ilvl w:val="0"/>
          <w:numId w:val="4"/>
        </w:numPr>
        <w:spacing w:after="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14CD">
        <w:rPr>
          <w:rFonts w:ascii="Verdana" w:eastAsia="Times New Roman" w:hAnsi="Verdana" w:cs="Times New Roman"/>
          <w:color w:val="000000"/>
          <w:sz w:val="18"/>
          <w:szCs w:val="18"/>
        </w:rPr>
        <w:t xml:space="preserve">Propose a solution. </w:t>
      </w:r>
    </w:p>
    <w:p w14:paraId="6B1D2EFE" w14:textId="77777777" w:rsidR="00B61157" w:rsidRDefault="00B61157" w:rsidP="005514CD">
      <w:pPr>
        <w:spacing w:after="0"/>
      </w:pPr>
    </w:p>
    <w:sectPr w:rsidR="00B6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3F9"/>
    <w:multiLevelType w:val="multilevel"/>
    <w:tmpl w:val="57F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859BA"/>
    <w:multiLevelType w:val="hybridMultilevel"/>
    <w:tmpl w:val="E992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3D3D"/>
    <w:multiLevelType w:val="multilevel"/>
    <w:tmpl w:val="0712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D3CA3"/>
    <w:multiLevelType w:val="multilevel"/>
    <w:tmpl w:val="0BF4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D67D1"/>
    <w:multiLevelType w:val="multilevel"/>
    <w:tmpl w:val="3754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F4294"/>
    <w:multiLevelType w:val="hybridMultilevel"/>
    <w:tmpl w:val="F8881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CD"/>
    <w:rsid w:val="001448FF"/>
    <w:rsid w:val="00360E37"/>
    <w:rsid w:val="003D2688"/>
    <w:rsid w:val="005514CD"/>
    <w:rsid w:val="00681F0C"/>
    <w:rsid w:val="00B61157"/>
    <w:rsid w:val="00D75B41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F778"/>
  <w15:docId w15:val="{35D837CD-9B68-4032-B67A-4C4FD48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731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2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Shaunda V. Sterling</dc:creator>
  <cp:keywords/>
  <dc:description/>
  <cp:lastModifiedBy>Garrett, Carla</cp:lastModifiedBy>
  <cp:revision>2</cp:revision>
  <dcterms:created xsi:type="dcterms:W3CDTF">2017-06-03T16:42:00Z</dcterms:created>
  <dcterms:modified xsi:type="dcterms:W3CDTF">2017-06-03T16:42:00Z</dcterms:modified>
</cp:coreProperties>
</file>